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876420">
        <w:rPr>
          <w:rFonts w:ascii="PT Astra Serif" w:hAnsi="PT Astra Serif"/>
          <w:b/>
          <w:bCs/>
          <w:lang w:val="ru-RU"/>
        </w:rPr>
        <w:t>97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76420" w:rsidRPr="00876420" w:rsidRDefault="00AF3575" w:rsidP="00876420">
      <w:pPr>
        <w:pStyle w:val="ConsPlusTitle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по результатам  </w:t>
      </w:r>
      <w:proofErr w:type="gramStart"/>
      <w:r w:rsidRPr="002647CE">
        <w:rPr>
          <w:rFonts w:ascii="PT Astra Serif" w:hAnsi="PT Astra Serif" w:cs="Times New Roman"/>
          <w:bCs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Pr="002647CE">
        <w:rPr>
          <w:rFonts w:ascii="PT Astra Serif" w:hAnsi="PT Astra Serif" w:cs="Times New Roman"/>
          <w:bCs/>
          <w:sz w:val="26"/>
          <w:szCs w:val="26"/>
        </w:rPr>
        <w:t xml:space="preserve"> МО «Мелекесский район»</w:t>
      </w:r>
      <w:r w:rsidRPr="002647CE">
        <w:rPr>
          <w:rFonts w:ascii="PT Astra Serif" w:hAnsi="PT Astra Serif"/>
          <w:sz w:val="26"/>
          <w:szCs w:val="26"/>
        </w:rPr>
        <w:t xml:space="preserve"> «</w:t>
      </w:r>
      <w:r w:rsidR="00876420" w:rsidRPr="00876420">
        <w:rPr>
          <w:rFonts w:ascii="PT Astra Serif" w:hAnsi="PT Astra Serif" w:cs="Times New Roman"/>
          <w:bCs/>
          <w:sz w:val="26"/>
          <w:szCs w:val="26"/>
        </w:rPr>
        <w:t>О внесении изменений в постановление администрации</w:t>
      </w:r>
    </w:p>
    <w:p w:rsidR="00876420" w:rsidRPr="00876420" w:rsidRDefault="00876420" w:rsidP="00876420">
      <w:pPr>
        <w:pStyle w:val="ConsPlusTitle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876420">
        <w:rPr>
          <w:rFonts w:ascii="PT Astra Serif" w:hAnsi="PT Astra Serif" w:cs="Times New Roman"/>
          <w:bCs/>
          <w:sz w:val="26"/>
          <w:szCs w:val="26"/>
        </w:rPr>
        <w:t>муниципального образования «Мелекесский район»</w:t>
      </w:r>
    </w:p>
    <w:p w:rsidR="00AF3575" w:rsidRPr="002647CE" w:rsidRDefault="00876420" w:rsidP="00876420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876420">
        <w:rPr>
          <w:rFonts w:ascii="PT Astra Serif" w:hAnsi="PT Astra Serif" w:cs="Times New Roman"/>
          <w:bCs/>
          <w:sz w:val="26"/>
          <w:szCs w:val="26"/>
        </w:rPr>
        <w:t>Ульяновской области от 28.05.2020 № 532 «Об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r w:rsidR="0089759F" w:rsidRPr="002647CE">
        <w:rPr>
          <w:rFonts w:ascii="PT Astra Serif" w:hAnsi="PT Astra Serif" w:cs="Times New Roman"/>
          <w:bCs/>
          <w:sz w:val="26"/>
          <w:szCs w:val="26"/>
        </w:rPr>
        <w:t>»</w:t>
      </w:r>
      <w:r w:rsidR="00AF3575" w:rsidRPr="002647CE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876420">
        <w:rPr>
          <w:rFonts w:ascii="PT Astra Serif" w:hAnsi="PT Astra Serif"/>
          <w:lang w:val="ru-RU"/>
        </w:rPr>
        <w:t>23</w:t>
      </w:r>
      <w:r w:rsidRPr="00954208">
        <w:rPr>
          <w:rFonts w:ascii="PT Astra Serif" w:hAnsi="PT Astra Serif"/>
          <w:lang w:val="ru-RU"/>
        </w:rPr>
        <w:t>.0</w:t>
      </w:r>
      <w:r w:rsidR="00876420">
        <w:rPr>
          <w:rFonts w:ascii="PT Astra Serif" w:hAnsi="PT Astra Serif"/>
          <w:lang w:val="ru-RU"/>
        </w:rPr>
        <w:t>9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876420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876420" w:rsidRPr="00876420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</w:t>
      </w:r>
      <w:r w:rsidR="00876420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876420" w:rsidRPr="00876420">
        <w:rPr>
          <w:rFonts w:ascii="PT Astra Serif" w:hAnsi="PT Astra Serif" w:cs="Times New Roman"/>
          <w:b w:val="0"/>
          <w:bCs/>
          <w:sz w:val="24"/>
          <w:szCs w:val="24"/>
        </w:rPr>
        <w:t>муниципального образования «Мелекесский район»</w:t>
      </w:r>
      <w:r w:rsidR="00876420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876420" w:rsidRPr="00876420">
        <w:rPr>
          <w:rFonts w:ascii="PT Astra Serif" w:hAnsi="PT Astra Serif" w:cs="Times New Roman"/>
          <w:b w:val="0"/>
          <w:bCs/>
          <w:sz w:val="24"/>
          <w:szCs w:val="24"/>
        </w:rPr>
        <w:t>Ульяновской области от 28.05.2020 № 532 «Об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="0073724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  <w:proofErr w:type="gramEnd"/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876420">
        <w:rPr>
          <w:rFonts w:ascii="PT Astra Serif" w:hAnsi="PT Astra Serif"/>
          <w:lang w:val="ru-RU"/>
        </w:rPr>
        <w:t>отделом муниципальных закупок и проектного развития</w:t>
      </w:r>
      <w:r w:rsidR="00737242">
        <w:rPr>
          <w:rFonts w:ascii="PT Astra Serif" w:hAnsi="PT Astra Serif"/>
          <w:lang w:val="ru-RU"/>
        </w:rPr>
        <w:t xml:space="preserve"> администрации</w:t>
      </w:r>
      <w:r w:rsidR="00970581">
        <w:rPr>
          <w:rFonts w:ascii="PT Astra Serif" w:hAnsi="PT Astra Serif"/>
          <w:lang w:val="ru-RU"/>
        </w:rPr>
        <w:t xml:space="preserve"> Мелекесского района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110577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</w:t>
      </w:r>
      <w:r w:rsidR="00876420">
        <w:rPr>
          <w:rFonts w:ascii="PT Astra Serif" w:hAnsi="PT Astra Serif" w:cs="Times New Roman"/>
          <w:sz w:val="24"/>
          <w:szCs w:val="24"/>
        </w:rPr>
        <w:t xml:space="preserve"> Федеральным законом от 05.04.2013 №44-ФЗ «</w:t>
      </w:r>
      <w:r w:rsidR="00876420" w:rsidRPr="00876420">
        <w:rPr>
          <w:rFonts w:ascii="PT Astra Serif" w:hAnsi="PT Astra Serif" w:cs="Times New Roman"/>
          <w:sz w:val="24"/>
          <w:szCs w:val="24"/>
        </w:rPr>
        <w:t>О контрактной системе  в сфере закупок товаров, работ, услуг для обеспечения государственных и муниципальных нужд</w:t>
      </w:r>
      <w:r w:rsidR="00876420">
        <w:rPr>
          <w:rFonts w:ascii="PT Astra Serif" w:hAnsi="PT Astra Serif" w:cs="Times New Roman"/>
          <w:sz w:val="24"/>
          <w:szCs w:val="24"/>
        </w:rPr>
        <w:t>»</w:t>
      </w:r>
      <w:r w:rsidR="00110577">
        <w:rPr>
          <w:rFonts w:ascii="PT Astra Serif" w:hAnsi="PT Astra Serif" w:cs="Times New Roman"/>
          <w:sz w:val="24"/>
          <w:szCs w:val="24"/>
        </w:rPr>
        <w:t>.</w:t>
      </w:r>
    </w:p>
    <w:p w:rsidR="00876420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</w:t>
      </w:r>
      <w:r w:rsidR="00970581">
        <w:rPr>
          <w:rFonts w:ascii="PT Astra Serif" w:hAnsi="PT Astra Serif" w:cs="Times New Roman"/>
          <w:sz w:val="24"/>
          <w:szCs w:val="24"/>
        </w:rPr>
        <w:t>по</w:t>
      </w:r>
      <w:r w:rsidR="00110577">
        <w:rPr>
          <w:rFonts w:ascii="PT Astra Serif" w:hAnsi="PT Astra Serif" w:cs="Times New Roman"/>
          <w:sz w:val="24"/>
          <w:szCs w:val="24"/>
        </w:rPr>
        <w:t xml:space="preserve">становления </w:t>
      </w:r>
      <w:r w:rsidRPr="00954208">
        <w:rPr>
          <w:rFonts w:ascii="PT Astra Serif" w:hAnsi="PT Astra Serif" w:cs="Times New Roman"/>
          <w:sz w:val="24"/>
          <w:szCs w:val="24"/>
        </w:rPr>
        <w:t>предполагается</w:t>
      </w:r>
      <w:r w:rsidR="00970581">
        <w:rPr>
          <w:rFonts w:ascii="PT Astra Serif" w:hAnsi="PT Astra Serif" w:cs="Times New Roman"/>
          <w:sz w:val="24"/>
          <w:szCs w:val="24"/>
        </w:rPr>
        <w:t xml:space="preserve"> </w:t>
      </w:r>
      <w:r w:rsidR="00876420">
        <w:rPr>
          <w:rFonts w:ascii="PT Astra Serif" w:hAnsi="PT Astra Serif" w:cs="Times New Roman"/>
          <w:sz w:val="24"/>
          <w:szCs w:val="24"/>
        </w:rPr>
        <w:t>утвердить Порядок взаимодействия муниципальных заказчиков с уполномоченным органом в новой редакции.</w:t>
      </w:r>
    </w:p>
    <w:p w:rsidR="00636C43" w:rsidRDefault="00876420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Постановление вступает в силу с 01.01.2022</w:t>
      </w:r>
      <w:r w:rsidR="00636C43">
        <w:rPr>
          <w:rFonts w:ascii="PT Astra Serif" w:hAnsi="PT Astra Serif" w:cs="Times New Roman"/>
          <w:sz w:val="24"/>
          <w:szCs w:val="24"/>
        </w:rPr>
        <w:t>, подлежит официальному опубликованию и размещению на официальном сайте администрации муниципального образования «Мелекесский район» Ульяновской области в информационно-</w:t>
      </w:r>
      <w:r w:rsidR="00636C43">
        <w:rPr>
          <w:rFonts w:ascii="PT Astra Serif" w:hAnsi="PT Astra Serif" w:cs="Times New Roman"/>
          <w:sz w:val="24"/>
          <w:szCs w:val="24"/>
        </w:rPr>
        <w:lastRenderedPageBreak/>
        <w:t>телекоммуникационной сети «Интернет»</w:t>
      </w:r>
      <w:r w:rsidR="00636C43" w:rsidRPr="00636C43">
        <w:t xml:space="preserve"> </w:t>
      </w:r>
      <w:r w:rsidR="00636C43" w:rsidRPr="00636C43">
        <w:rPr>
          <w:rFonts w:ascii="PT Astra Serif" w:hAnsi="PT Astra Serif" w:cs="Times New Roman"/>
          <w:sz w:val="24"/>
          <w:szCs w:val="24"/>
        </w:rPr>
        <w:t>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636C43" w:rsidRPr="00636C43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28.05.2020 № 532 «Об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bookmarkStart w:id="0" w:name="_GoBack"/>
      <w:bookmarkEnd w:id="0"/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  <w:proofErr w:type="gramEnd"/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0E61F5"/>
    <w:rsid w:val="00110577"/>
    <w:rsid w:val="002508B1"/>
    <w:rsid w:val="002647CE"/>
    <w:rsid w:val="00542CEB"/>
    <w:rsid w:val="00636C43"/>
    <w:rsid w:val="006C3431"/>
    <w:rsid w:val="00737242"/>
    <w:rsid w:val="007C202B"/>
    <w:rsid w:val="00876420"/>
    <w:rsid w:val="0089759F"/>
    <w:rsid w:val="00954208"/>
    <w:rsid w:val="00970581"/>
    <w:rsid w:val="009829D2"/>
    <w:rsid w:val="009876FE"/>
    <w:rsid w:val="00AF3575"/>
    <w:rsid w:val="00B53A7E"/>
    <w:rsid w:val="00BB6344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13</cp:revision>
  <cp:lastPrinted>2021-09-23T06:31:00Z</cp:lastPrinted>
  <dcterms:created xsi:type="dcterms:W3CDTF">2021-02-17T07:12:00Z</dcterms:created>
  <dcterms:modified xsi:type="dcterms:W3CDTF">2021-09-23T06:33:00Z</dcterms:modified>
</cp:coreProperties>
</file>